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1F" w:rsidRDefault="000E301F" w:rsidP="002830BE">
      <w:pPr>
        <w:spacing w:after="0" w:line="240" w:lineRule="auto"/>
      </w:pPr>
      <w:r>
        <w:separator/>
      </w:r>
    </w:p>
  </w:endnote>
  <w:endnote w:type="continuationSeparator" w:id="0">
    <w:p w:rsidR="000E301F" w:rsidRDefault="000E301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1F" w:rsidRDefault="000E301F" w:rsidP="002830BE">
      <w:pPr>
        <w:spacing w:after="0" w:line="240" w:lineRule="auto"/>
      </w:pPr>
      <w:r>
        <w:separator/>
      </w:r>
    </w:p>
  </w:footnote>
  <w:footnote w:type="continuationSeparator" w:id="0">
    <w:p w:rsidR="000E301F" w:rsidRDefault="000E301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B0E2F" w:rsidP="00990F7C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990F7C">
            <w:rPr>
              <w:b/>
              <w:sz w:val="24"/>
            </w:rPr>
            <w:t>DOSEN DAN TENAGA KEPENDIDIKAN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990F7C" w:rsidP="008C7BA5">
          <w:pPr>
            <w:pStyle w:val="Header"/>
            <w:jc w:val="center"/>
          </w:pPr>
          <w:r>
            <w:t>F-M1.STD-PD-5</w:t>
          </w:r>
          <w:r w:rsidR="00FB0E2F">
            <w:t>.3</w:t>
          </w:r>
        </w:p>
      </w:tc>
      <w:tc>
        <w:tcPr>
          <w:tcW w:w="2311" w:type="dxa"/>
        </w:tcPr>
        <w:p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AE535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0F7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0F7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01F"/>
    <w:rsid w:val="000E3876"/>
    <w:rsid w:val="00111117"/>
    <w:rsid w:val="00142EFF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7531"/>
    <w:rsid w:val="002F6500"/>
    <w:rsid w:val="00305308"/>
    <w:rsid w:val="00315E58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0F7C"/>
    <w:rsid w:val="0099216E"/>
    <w:rsid w:val="00A000E0"/>
    <w:rsid w:val="00A52CA9"/>
    <w:rsid w:val="00AE5351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2020-01-14T06:20:00Z</dcterms:modified>
  <cp:category>SOP __ UVERS</cp:category>
  <cp:version>0</cp:version>
</cp:coreProperties>
</file>